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451E95">
        <w:tc>
          <w:tcPr>
            <w:tcW w:w="3227" w:type="dxa"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559" w:type="dxa"/>
          </w:tcPr>
          <w:p w:rsidR="00471D1B" w:rsidRPr="009E46D4" w:rsidRDefault="00471D1B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  <w:tr w:rsidR="00471D1B" w:rsidTr="00451E95">
        <w:tc>
          <w:tcPr>
            <w:tcW w:w="3227" w:type="dxa"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</w:tcPr>
          <w:p w:rsidR="00471D1B" w:rsidRPr="00FB7BC2" w:rsidRDefault="00471D1B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</w:tr>
    </w:tbl>
    <w:p w:rsidR="00451E95" w:rsidRPr="00083D75" w:rsidRDefault="00451E95" w:rsidP="00451E9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451E95" w:rsidRPr="001E08D7" w:rsidTr="000B533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E95" w:rsidRPr="001E08D7" w:rsidRDefault="00451E95" w:rsidP="000B533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E95" w:rsidRPr="00EF3FF3" w:rsidRDefault="00451E95" w:rsidP="00451E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F6BD6">
              <w:rPr>
                <w:b/>
                <w:sz w:val="24"/>
                <w:szCs w:val="24"/>
                <w:lang w:val="en-US"/>
              </w:rPr>
              <w:t>401Т</w:t>
            </w:r>
            <w:r>
              <w:rPr>
                <w:b/>
                <w:sz w:val="24"/>
                <w:szCs w:val="24"/>
              </w:rPr>
              <w:t>_016</w:t>
            </w:r>
          </w:p>
        </w:tc>
      </w:tr>
      <w:tr w:rsidR="00451E95" w:rsidRPr="003636A0" w:rsidTr="000B533B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E95" w:rsidRPr="001E08D7" w:rsidRDefault="00451E95" w:rsidP="000B533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E95" w:rsidRPr="003636A0" w:rsidRDefault="00451E95" w:rsidP="000B533B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451E95">
              <w:rPr>
                <w:rFonts w:ascii="Tahoma" w:hAnsi="Tahoma" w:cs="Tahoma"/>
                <w:b/>
                <w:color w:val="000000"/>
              </w:rPr>
              <w:t>2123605</w:t>
            </w:r>
          </w:p>
        </w:tc>
      </w:tr>
    </w:tbl>
    <w:p w:rsidR="00451E95" w:rsidRDefault="00451E95" w:rsidP="00451E9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51E95" w:rsidRDefault="00451E95" w:rsidP="00451E9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51E95" w:rsidRPr="00EB40C8" w:rsidRDefault="00451E95" w:rsidP="00451E9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51E95" w:rsidRPr="00EB40C8" w:rsidRDefault="00451E95" w:rsidP="00451E9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51E95" w:rsidRPr="00EB40C8" w:rsidRDefault="00451E95" w:rsidP="00451E95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451E95" w:rsidRDefault="00451E95" w:rsidP="00451E95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51E95" w:rsidRPr="00EB40C8" w:rsidRDefault="00451E95" w:rsidP="00451E95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51E95" w:rsidRPr="00FA5FA8" w:rsidRDefault="00451E95" w:rsidP="00451E95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451E95" w:rsidRPr="00770193" w:rsidRDefault="00451E95" w:rsidP="00451E95">
      <w:pPr>
        <w:ind w:firstLine="0"/>
        <w:jc w:val="center"/>
        <w:rPr>
          <w:b/>
          <w:sz w:val="26"/>
          <w:szCs w:val="26"/>
        </w:rPr>
      </w:pPr>
      <w:r w:rsidRPr="00770193">
        <w:rPr>
          <w:b/>
          <w:sz w:val="26"/>
          <w:szCs w:val="26"/>
        </w:rPr>
        <w:t>на поставку кабельной арматуры (</w:t>
      </w:r>
      <w:r w:rsidRPr="00451E95">
        <w:rPr>
          <w:b/>
          <w:color w:val="000000"/>
          <w:sz w:val="26"/>
          <w:szCs w:val="26"/>
        </w:rPr>
        <w:t>Наконечник кабельный алюминиевый ТА-185-16-19</w:t>
      </w:r>
      <w:r>
        <w:rPr>
          <w:b/>
          <w:color w:val="000000"/>
          <w:sz w:val="26"/>
          <w:szCs w:val="26"/>
        </w:rPr>
        <w:t>)</w:t>
      </w:r>
      <w:r w:rsidRPr="00770193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401Т.</w:t>
      </w:r>
    </w:p>
    <w:p w:rsidR="00451E95" w:rsidRPr="00020DD3" w:rsidRDefault="00451E95" w:rsidP="00451E95">
      <w:pPr>
        <w:ind w:firstLine="0"/>
        <w:jc w:val="center"/>
        <w:rPr>
          <w:sz w:val="24"/>
          <w:szCs w:val="24"/>
        </w:rPr>
      </w:pPr>
    </w:p>
    <w:p w:rsidR="00451E95" w:rsidRPr="00BE5448" w:rsidRDefault="00451E95" w:rsidP="00451E9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451E95" w:rsidRPr="00BE5448" w:rsidRDefault="00451E95" w:rsidP="00451E95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451E95" w:rsidRDefault="00451E95" w:rsidP="00451E95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451E95" w:rsidRPr="00A70FDC" w:rsidTr="000B533B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E95" w:rsidRPr="00C22E3C" w:rsidRDefault="00451E95" w:rsidP="000B533B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51E95">
              <w:rPr>
                <w:color w:val="000000"/>
                <w:sz w:val="24"/>
                <w:szCs w:val="24"/>
              </w:rPr>
              <w:t>Наконечник кабельный алюминиевый ТА-185-16-19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E95" w:rsidRPr="00A73E89" w:rsidRDefault="00451E95" w:rsidP="000B533B">
            <w:pPr>
              <w:ind w:firstLine="0"/>
              <w:rPr>
                <w:color w:val="000000"/>
                <w:sz w:val="24"/>
                <w:szCs w:val="24"/>
              </w:rPr>
            </w:pPr>
            <w:r w:rsidRPr="00704496">
              <w:rPr>
                <w:rFonts w:cs="Helvetica"/>
                <w:sz w:val="24"/>
              </w:rPr>
              <w:t>ГОСТ 9581-80, ГОСТ 23981</w:t>
            </w:r>
          </w:p>
        </w:tc>
      </w:tr>
      <w:tr w:rsidR="00451E95" w:rsidRPr="00A70FDC" w:rsidTr="000B533B">
        <w:trPr>
          <w:trHeight w:val="531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E95" w:rsidRPr="00A70FDC" w:rsidRDefault="00451E95" w:rsidP="000B533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E95" w:rsidRPr="004117B8" w:rsidRDefault="00451E95" w:rsidP="000B533B">
            <w:pPr>
              <w:ind w:firstLine="0"/>
              <w:rPr>
                <w:color w:val="000000"/>
                <w:sz w:val="24"/>
                <w:szCs w:val="24"/>
              </w:rPr>
            </w:pPr>
            <w:r w:rsidRPr="00704496">
              <w:rPr>
                <w:color w:val="000000"/>
                <w:sz w:val="24"/>
                <w:szCs w:val="24"/>
              </w:rPr>
              <w:t xml:space="preserve">область применения -  для </w:t>
            </w:r>
            <w:proofErr w:type="spellStart"/>
            <w:r w:rsidRPr="00704496">
              <w:rPr>
                <w:color w:val="000000"/>
                <w:sz w:val="24"/>
                <w:szCs w:val="24"/>
              </w:rPr>
              <w:t>оконцевания</w:t>
            </w:r>
            <w:proofErr w:type="spellEnd"/>
            <w:r w:rsidRPr="00704496">
              <w:rPr>
                <w:color w:val="000000"/>
                <w:sz w:val="24"/>
                <w:szCs w:val="24"/>
              </w:rPr>
              <w:t xml:space="preserve"> проводов и кабелей с алюминиевыми жилами</w:t>
            </w:r>
          </w:p>
        </w:tc>
      </w:tr>
      <w:tr w:rsidR="00451E95" w:rsidRPr="00A70FDC" w:rsidTr="000B533B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E95" w:rsidRPr="00A70FDC" w:rsidRDefault="00451E95" w:rsidP="000B533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E95" w:rsidRPr="004117B8" w:rsidRDefault="00451E95" w:rsidP="000B533B">
            <w:pPr>
              <w:ind w:firstLine="0"/>
              <w:rPr>
                <w:color w:val="000000"/>
                <w:sz w:val="24"/>
                <w:szCs w:val="24"/>
              </w:rPr>
            </w:pPr>
            <w:r w:rsidRPr="00704496">
              <w:rPr>
                <w:color w:val="000000"/>
                <w:sz w:val="24"/>
                <w:szCs w:val="24"/>
              </w:rPr>
              <w:t xml:space="preserve">особенности конструкции - </w:t>
            </w:r>
            <w:proofErr w:type="spellStart"/>
            <w:r w:rsidRPr="00704496">
              <w:rPr>
                <w:color w:val="000000"/>
                <w:sz w:val="24"/>
                <w:szCs w:val="24"/>
              </w:rPr>
              <w:t>оконцевание</w:t>
            </w:r>
            <w:proofErr w:type="spellEnd"/>
            <w:r w:rsidRPr="00704496">
              <w:rPr>
                <w:color w:val="000000"/>
                <w:sz w:val="24"/>
                <w:szCs w:val="24"/>
              </w:rPr>
              <w:t xml:space="preserve"> жил в наконечнике осуществляется </w:t>
            </w:r>
            <w:proofErr w:type="spellStart"/>
            <w:r w:rsidRPr="00704496">
              <w:rPr>
                <w:color w:val="000000"/>
                <w:sz w:val="24"/>
                <w:szCs w:val="24"/>
              </w:rPr>
              <w:t>опрессовкой</w:t>
            </w:r>
            <w:proofErr w:type="spellEnd"/>
          </w:p>
        </w:tc>
      </w:tr>
      <w:tr w:rsidR="00451E95" w:rsidRPr="00A70FDC" w:rsidTr="000B533B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E95" w:rsidRPr="00A70FDC" w:rsidRDefault="00451E95" w:rsidP="000B533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E95" w:rsidRPr="00C41A16" w:rsidRDefault="00451E95" w:rsidP="000B533B">
            <w:pPr>
              <w:ind w:firstLine="0"/>
              <w:rPr>
                <w:color w:val="000000"/>
                <w:sz w:val="24"/>
                <w:szCs w:val="24"/>
              </w:rPr>
            </w:pPr>
            <w:r w:rsidRPr="00704496">
              <w:rPr>
                <w:color w:val="000000"/>
                <w:sz w:val="24"/>
                <w:szCs w:val="24"/>
              </w:rPr>
              <w:t>материал: алюминий АД1М по ГОСТ 18475-82</w:t>
            </w:r>
            <w:r>
              <w:rPr>
                <w:color w:val="000000"/>
                <w:sz w:val="24"/>
                <w:szCs w:val="24"/>
              </w:rPr>
              <w:t>; покрытие – электролитическое лужение.</w:t>
            </w:r>
          </w:p>
        </w:tc>
      </w:tr>
      <w:tr w:rsidR="00451E95" w:rsidRPr="00A70FDC" w:rsidTr="000B533B">
        <w:trPr>
          <w:trHeight w:val="4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E95" w:rsidRPr="00A70FDC" w:rsidRDefault="00451E95" w:rsidP="000B533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E95" w:rsidRPr="004117B8" w:rsidRDefault="00451E95" w:rsidP="000B533B">
            <w:pPr>
              <w:ind w:firstLine="0"/>
              <w:rPr>
                <w:color w:val="000000"/>
                <w:sz w:val="24"/>
                <w:szCs w:val="24"/>
              </w:rPr>
            </w:pPr>
            <w:r w:rsidRPr="00704496">
              <w:rPr>
                <w:color w:val="000000"/>
                <w:sz w:val="24"/>
                <w:szCs w:val="24"/>
              </w:rPr>
              <w:t xml:space="preserve">диаметр контактного стержня, </w:t>
            </w:r>
            <w:proofErr w:type="gramStart"/>
            <w:r w:rsidRPr="00704496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704496">
              <w:rPr>
                <w:color w:val="000000"/>
                <w:sz w:val="24"/>
                <w:szCs w:val="24"/>
              </w:rPr>
              <w:t xml:space="preserve"> - 16</w:t>
            </w:r>
          </w:p>
        </w:tc>
      </w:tr>
      <w:tr w:rsidR="00451E95" w:rsidRPr="00A70FDC" w:rsidTr="000B533B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E95" w:rsidRPr="00A70FDC" w:rsidRDefault="00451E95" w:rsidP="000B533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E95" w:rsidRPr="0011288E" w:rsidRDefault="00451E95" w:rsidP="00451E95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704496">
              <w:rPr>
                <w:color w:val="000000"/>
                <w:sz w:val="24"/>
                <w:szCs w:val="24"/>
              </w:rPr>
              <w:t>D/d/d1, мм - 1</w:t>
            </w:r>
            <w:r>
              <w:rPr>
                <w:color w:val="000000"/>
                <w:sz w:val="24"/>
                <w:szCs w:val="24"/>
              </w:rPr>
              <w:t>7</w:t>
            </w:r>
            <w:r w:rsidRPr="00704496">
              <w:rPr>
                <w:color w:val="000000"/>
                <w:sz w:val="24"/>
                <w:szCs w:val="24"/>
              </w:rPr>
              <w:t>/2</w:t>
            </w:r>
            <w:r>
              <w:rPr>
                <w:color w:val="000000"/>
                <w:sz w:val="24"/>
                <w:szCs w:val="24"/>
              </w:rPr>
              <w:t>6</w:t>
            </w:r>
            <w:r w:rsidRPr="00704496">
              <w:rPr>
                <w:color w:val="000000"/>
                <w:sz w:val="24"/>
                <w:szCs w:val="24"/>
              </w:rPr>
              <w:t>/1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451E95" w:rsidRPr="00A70FDC" w:rsidTr="000B533B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E95" w:rsidRPr="00A70FDC" w:rsidRDefault="00451E95" w:rsidP="000B533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E95" w:rsidRPr="007D4FA2" w:rsidRDefault="00451E95" w:rsidP="00451E95">
            <w:pPr>
              <w:ind w:firstLine="0"/>
              <w:rPr>
                <w:color w:val="000000"/>
                <w:sz w:val="24"/>
                <w:szCs w:val="24"/>
              </w:rPr>
            </w:pPr>
            <w:r w:rsidRPr="00704496">
              <w:rPr>
                <w:color w:val="000000"/>
                <w:sz w:val="24"/>
                <w:szCs w:val="24"/>
              </w:rPr>
              <w:t>сечение токопроводящих жил: 1</w:t>
            </w:r>
            <w:r>
              <w:rPr>
                <w:color w:val="000000"/>
                <w:sz w:val="24"/>
                <w:szCs w:val="24"/>
              </w:rPr>
              <w:t>85</w:t>
            </w:r>
            <w:r w:rsidRPr="00704496">
              <w:rPr>
                <w:color w:val="000000"/>
                <w:sz w:val="24"/>
                <w:szCs w:val="24"/>
              </w:rPr>
              <w:t xml:space="preserve"> мм²</w:t>
            </w:r>
          </w:p>
        </w:tc>
      </w:tr>
    </w:tbl>
    <w:p w:rsidR="00451E95" w:rsidRDefault="00451E95" w:rsidP="00451E9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51E95" w:rsidRDefault="00451E95" w:rsidP="00451E9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:rsidR="00451E95" w:rsidRDefault="00451E95" w:rsidP="00451E9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51E95" w:rsidRDefault="00451E95" w:rsidP="00451E9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451E95" w:rsidRDefault="00451E95" w:rsidP="00451E9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51E95" w:rsidRDefault="00451E95" w:rsidP="00451E9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451E95" w:rsidRDefault="00451E95" w:rsidP="00451E9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451E95" w:rsidRDefault="00451E95" w:rsidP="00451E9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415BB0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«МРСК Центра», должна иметь положительное заключение об опытной эксплуатации в </w:t>
      </w:r>
      <w:r w:rsidR="00415BB0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51E95" w:rsidRDefault="00451E95" w:rsidP="00451E9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451E95" w:rsidRDefault="00451E95" w:rsidP="00451E9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15BB0">
        <w:rPr>
          <w:sz w:val="24"/>
          <w:szCs w:val="24"/>
        </w:rPr>
        <w:t xml:space="preserve">ПАО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451E95" w:rsidRDefault="00451E95" w:rsidP="00451E9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</w:t>
      </w:r>
      <w:r w:rsidR="00415BB0">
        <w:rPr>
          <w:sz w:val="24"/>
          <w:szCs w:val="24"/>
        </w:rPr>
        <w:t>технической политики ОАО  «</w:t>
      </w:r>
      <w:proofErr w:type="spellStart"/>
      <w:r w:rsidR="00415BB0">
        <w:rPr>
          <w:sz w:val="24"/>
          <w:szCs w:val="24"/>
        </w:rPr>
        <w:t>Россети</w:t>
      </w:r>
      <w:proofErr w:type="spellEnd"/>
      <w:r w:rsidR="00415BB0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451E95" w:rsidRDefault="00451E95" w:rsidP="00451E9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451E95" w:rsidRDefault="00451E95" w:rsidP="00451E9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51E95" w:rsidRDefault="00451E95" w:rsidP="00451E9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415BB0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51E95" w:rsidRDefault="00451E95" w:rsidP="00451E95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451E95" w:rsidRPr="00370945" w:rsidRDefault="00451E95" w:rsidP="00451E9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451E95" w:rsidRDefault="00451E95" w:rsidP="00451E9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25154-82 «Зажимы контактные наборные с плоскими выводами. Конструкция, основные параметры и размеры»;</w:t>
      </w:r>
    </w:p>
    <w:p w:rsidR="00451E95" w:rsidRPr="008F1EB3" w:rsidRDefault="00451E95" w:rsidP="00451E9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32"/>
          <w:szCs w:val="24"/>
        </w:rPr>
      </w:pPr>
      <w:r w:rsidRPr="008F1EB3">
        <w:rPr>
          <w:rFonts w:cs="Helvetica"/>
          <w:sz w:val="24"/>
        </w:rPr>
        <w:t>ГОСТ 23981-80 «Наконечники кабельные. Общие технические условия»</w:t>
      </w:r>
    </w:p>
    <w:p w:rsidR="00451E95" w:rsidRPr="002F6DEA" w:rsidRDefault="00451E95" w:rsidP="00451E9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451E95" w:rsidRPr="00A05BC8" w:rsidRDefault="00451E95" w:rsidP="00451E9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451E95" w:rsidRPr="00CF1FB0" w:rsidRDefault="00451E95" w:rsidP="00451E95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51E95" w:rsidRPr="00A05BC8" w:rsidRDefault="00451E95" w:rsidP="00451E9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451E95" w:rsidRDefault="00451E95" w:rsidP="00451E9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451E95" w:rsidRDefault="00451E95" w:rsidP="00451E9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51E95" w:rsidRPr="00F64478" w:rsidRDefault="00451E95" w:rsidP="00451E95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451E95" w:rsidRDefault="00451E95" w:rsidP="00451E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lastRenderedPageBreak/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51E95" w:rsidRDefault="00451E95" w:rsidP="00451E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451E95" w:rsidRDefault="00451E95" w:rsidP="00451E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451E95" w:rsidRPr="00961849" w:rsidRDefault="00451E95" w:rsidP="00451E95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451E95" w:rsidRPr="00961849" w:rsidRDefault="00451E95" w:rsidP="00451E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451E95" w:rsidRDefault="00451E95" w:rsidP="00451E95">
      <w:pPr>
        <w:spacing w:line="276" w:lineRule="auto"/>
        <w:rPr>
          <w:sz w:val="24"/>
          <w:szCs w:val="24"/>
        </w:rPr>
      </w:pPr>
    </w:p>
    <w:p w:rsidR="00451E95" w:rsidRDefault="00451E95" w:rsidP="00451E9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451E95" w:rsidRDefault="00451E95" w:rsidP="00451E9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51E95" w:rsidRDefault="00451E95" w:rsidP="00451E9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51E95" w:rsidRDefault="00451E95" w:rsidP="00451E9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51E95" w:rsidRDefault="00451E95" w:rsidP="00451E9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451E95" w:rsidRDefault="00451E95" w:rsidP="00451E9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51E95" w:rsidRDefault="00451E95" w:rsidP="00451E9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51E95" w:rsidRPr="00B85AF2" w:rsidRDefault="00451E95" w:rsidP="00451E9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451E95" w:rsidRPr="00141F52" w:rsidRDefault="00451E95" w:rsidP="00451E9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451E95" w:rsidRPr="00141F52" w:rsidRDefault="00451E95" w:rsidP="00451E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51E95" w:rsidRPr="00920AA3" w:rsidRDefault="00451E95" w:rsidP="00451E95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451E95" w:rsidRDefault="00451E95" w:rsidP="00451E9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451E95" w:rsidRDefault="00451E95" w:rsidP="00451E9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451E95" w:rsidRDefault="00451E95" w:rsidP="00451E9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451E95" w:rsidRDefault="00451E95" w:rsidP="00451E9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451E95" w:rsidRDefault="00451E95" w:rsidP="00451E9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товарный знак предприятия изготовителя;</w:t>
      </w:r>
    </w:p>
    <w:p w:rsidR="00451E95" w:rsidRDefault="00451E95" w:rsidP="00451E9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451E95" w:rsidRDefault="00451E95" w:rsidP="00451E9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451E95" w:rsidRDefault="00451E95" w:rsidP="00451E9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451E95" w:rsidRDefault="00451E95" w:rsidP="00451E9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451E95" w:rsidRDefault="00451E95" w:rsidP="00451E9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451E95" w:rsidRDefault="00451E95" w:rsidP="00451E9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451E95" w:rsidRDefault="00451E95" w:rsidP="00451E95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451E95" w:rsidRDefault="00451E95" w:rsidP="00451E9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51E95" w:rsidRDefault="00451E95" w:rsidP="00451E9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451E95" w:rsidRDefault="00451E95" w:rsidP="00451E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15BB0">
        <w:rPr>
          <w:szCs w:val="24"/>
        </w:rPr>
        <w:t xml:space="preserve">ПАО </w:t>
      </w:r>
      <w:r w:rsidRPr="00612811">
        <w:rPr>
          <w:szCs w:val="24"/>
        </w:rPr>
        <w:t xml:space="preserve">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51E95" w:rsidRDefault="00451E95" w:rsidP="00451E95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51E95" w:rsidRDefault="00451E95" w:rsidP="00451E9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51E95" w:rsidRDefault="00451E95" w:rsidP="00451E95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451E95" w:rsidRDefault="00451E95" w:rsidP="00451E9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51E95" w:rsidRPr="00F95F7D" w:rsidRDefault="00451E95" w:rsidP="00451E95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920AA3" w:rsidRPr="00451E95" w:rsidRDefault="00920AA3" w:rsidP="00451E95">
      <w:pPr>
        <w:tabs>
          <w:tab w:val="right" w:pos="10207"/>
        </w:tabs>
        <w:jc w:val="right"/>
        <w:rPr>
          <w:sz w:val="24"/>
          <w:szCs w:val="24"/>
          <w:lang w:val="x-none"/>
        </w:rPr>
      </w:pPr>
    </w:p>
    <w:sectPr w:rsidR="00920AA3" w:rsidRPr="00451E9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E68" w:rsidRDefault="00C64E68">
      <w:r>
        <w:separator/>
      </w:r>
    </w:p>
  </w:endnote>
  <w:endnote w:type="continuationSeparator" w:id="0">
    <w:p w:rsidR="00C64E68" w:rsidRDefault="00C64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E68" w:rsidRDefault="00C64E68">
      <w:r>
        <w:separator/>
      </w:r>
    </w:p>
  </w:footnote>
  <w:footnote w:type="continuationSeparator" w:id="0">
    <w:p w:rsidR="00C64E68" w:rsidRDefault="00C64E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1B1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007B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4B72"/>
    <w:rsid w:val="00384D9C"/>
    <w:rsid w:val="00386DDF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5BB0"/>
    <w:rsid w:val="00416124"/>
    <w:rsid w:val="004172AF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E95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6500"/>
    <w:rsid w:val="00811566"/>
    <w:rsid w:val="00813A61"/>
    <w:rsid w:val="00814026"/>
    <w:rsid w:val="00814132"/>
    <w:rsid w:val="00815E09"/>
    <w:rsid w:val="00815F86"/>
    <w:rsid w:val="00816BAF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3C46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4E68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CC291-1819-4B1C-AEDC-C7CE10AC01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D6857B-1AAD-449D-AD4B-39C21675A9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878458-BFFF-49CB-B775-CBE95A894C1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DFECF9B-6A33-4601-9CDF-D690C356E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1406</Words>
  <Characters>8016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Мантров Илья Михайлович</cp:lastModifiedBy>
  <cp:revision>3</cp:revision>
  <cp:lastPrinted>2010-09-30T13:29:00Z</cp:lastPrinted>
  <dcterms:created xsi:type="dcterms:W3CDTF">2015-05-14T07:22:00Z</dcterms:created>
  <dcterms:modified xsi:type="dcterms:W3CDTF">2015-10-30T11:35:00Z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